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75" w:rsidRPr="003E41E1" w:rsidRDefault="00BC7175" w:rsidP="00BC7175">
      <w:pPr>
        <w:rPr>
          <w:rFonts w:cs="Arial"/>
          <w:b/>
          <w:szCs w:val="20"/>
        </w:rPr>
      </w:pPr>
      <w:r w:rsidRPr="00FD45D8">
        <w:rPr>
          <w:rFonts w:cs="Arial"/>
          <w:b/>
          <w:sz w:val="24"/>
        </w:rPr>
        <w:t xml:space="preserve">AZ EFOP-1.6.2-16-2017-00003 </w:t>
      </w:r>
      <w:r>
        <w:rPr>
          <w:rFonts w:cs="Arial"/>
          <w:b/>
          <w:sz w:val="24"/>
        </w:rPr>
        <w:t xml:space="preserve">Telep program folytatása Nyírmihálydiban </w:t>
      </w:r>
    </w:p>
    <w:p w:rsidR="00D77483" w:rsidRPr="003E41E1" w:rsidRDefault="00D77483" w:rsidP="00D77483">
      <w:pPr>
        <w:pStyle w:val="normal-header"/>
        <w:ind w:firstLine="0"/>
        <w:rPr>
          <w:rFonts w:cs="Arial"/>
          <w:szCs w:val="20"/>
        </w:rPr>
      </w:pPr>
    </w:p>
    <w:p w:rsidR="00D77483" w:rsidRPr="003E41E1" w:rsidRDefault="00D77483" w:rsidP="00D77483">
      <w:pPr>
        <w:jc w:val="both"/>
        <w:rPr>
          <w:rFonts w:cs="Arial"/>
          <w:szCs w:val="20"/>
        </w:rPr>
      </w:pPr>
      <w:r w:rsidRPr="003E41E1">
        <w:rPr>
          <w:rFonts w:cs="Arial"/>
          <w:iCs/>
          <w:color w:val="000000"/>
          <w:szCs w:val="20"/>
        </w:rPr>
        <w:t xml:space="preserve"> A projekt a Széchenyi 2020 program keretében valósul meg, 200 millió forint európai uniós támogatás segítségével.</w:t>
      </w:r>
      <w:r w:rsidRPr="003E41E1">
        <w:rPr>
          <w:rFonts w:cs="Arial"/>
          <w:szCs w:val="20"/>
        </w:rPr>
        <w:t xml:space="preserve"> A projekt Nyírmihálydi településén élő roma nemzetiségi lakosság szegregált élethelyzetének felszámolását célozza meg komplex programokkal. A település összlakosságszáma 2265 fő, melyből a KSH által megküldött statisztikai adatok alapján 1343 fő lakik szegregátum területén. A településen 2 szegregátum található, ahol a 16-54 éves korosztály száma: 679 fő. A két szegregátum közül az 1. szegregátumaz ahol nagyobb a mélyszegénységben élők aránya. A jelen program keretében az 1 szegregátumban élők életkörülményein kívánunk javítani.  Az 1. szegregárumban 610 fő él, melyből a 16-54 éves korosztály száma: 308 - fő, így 123 főt kell a programba bevonni, akik közül 93 fő OKJ-s képzésben részesítünk. </w:t>
      </w:r>
    </w:p>
    <w:p w:rsidR="00D77483" w:rsidRPr="003E41E1" w:rsidRDefault="00D77483" w:rsidP="00D77483">
      <w:pPr>
        <w:pStyle w:val="Default"/>
        <w:jc w:val="both"/>
        <w:rPr>
          <w:sz w:val="20"/>
          <w:szCs w:val="20"/>
        </w:rPr>
      </w:pPr>
      <w:r w:rsidRPr="003E41E1">
        <w:rPr>
          <w:sz w:val="20"/>
          <w:szCs w:val="20"/>
        </w:rPr>
        <w:t xml:space="preserve">Mivel korábban a Rákóczi út páratlan oldalán lakók életkörülményeinek javítására irányult csak a pályázat, külön jó hír, hogy jelen projektben lehetőségünk van az egész telepen élők számára segítséget nyújtani </w:t>
      </w:r>
      <w:r w:rsidR="003E41E1" w:rsidRPr="003E41E1">
        <w:rPr>
          <w:sz w:val="20"/>
          <w:szCs w:val="20"/>
        </w:rPr>
        <w:t xml:space="preserve">főként </w:t>
      </w:r>
      <w:r w:rsidRPr="003E41E1">
        <w:rPr>
          <w:sz w:val="20"/>
          <w:szCs w:val="20"/>
        </w:rPr>
        <w:t xml:space="preserve">azoknak akik rászorulnak, akarnak, de segítség nélkül nincs rá lehetőségük. </w:t>
      </w:r>
    </w:p>
    <w:p w:rsidR="00D77483" w:rsidRPr="003E41E1" w:rsidRDefault="00D77483" w:rsidP="00D77483">
      <w:pPr>
        <w:pStyle w:val="Default"/>
        <w:ind w:left="708"/>
        <w:jc w:val="both"/>
        <w:rPr>
          <w:sz w:val="20"/>
          <w:szCs w:val="20"/>
        </w:rPr>
      </w:pPr>
    </w:p>
    <w:p w:rsidR="00D77483" w:rsidRPr="003E41E1" w:rsidRDefault="00D77483" w:rsidP="00D77483">
      <w:pPr>
        <w:pStyle w:val="Default"/>
        <w:ind w:left="708"/>
        <w:jc w:val="both"/>
        <w:rPr>
          <w:sz w:val="20"/>
          <w:szCs w:val="20"/>
        </w:rPr>
      </w:pPr>
      <w:r w:rsidRPr="003E41E1">
        <w:rPr>
          <w:sz w:val="20"/>
          <w:szCs w:val="20"/>
        </w:rPr>
        <w:t>A program teljes költsége: 200 000 000.-Ft</w:t>
      </w:r>
    </w:p>
    <w:p w:rsidR="00D77483" w:rsidRPr="003E41E1" w:rsidRDefault="00D77483" w:rsidP="00D77483">
      <w:pPr>
        <w:pStyle w:val="Default"/>
        <w:ind w:left="708"/>
        <w:jc w:val="both"/>
        <w:rPr>
          <w:sz w:val="20"/>
          <w:szCs w:val="20"/>
        </w:rPr>
      </w:pPr>
    </w:p>
    <w:p w:rsidR="00D77483" w:rsidRPr="003E41E1" w:rsidRDefault="00D77483" w:rsidP="003E41E1">
      <w:pPr>
        <w:pStyle w:val="Default"/>
        <w:jc w:val="both"/>
        <w:rPr>
          <w:sz w:val="20"/>
          <w:szCs w:val="20"/>
        </w:rPr>
      </w:pPr>
      <w:r w:rsidRPr="003E41E1">
        <w:rPr>
          <w:sz w:val="20"/>
          <w:szCs w:val="20"/>
        </w:rPr>
        <w:t>A programot 36 hónapra tervezzük, amely projekt segítségével közvetlenül 123 lakos életkörülményei és kilátásai javulhatnak. Az érintett gyermekek esetében a tehetséggondozás és az iskolai felzárkóztatás, a játékos programok valamint a kirándulások, táborozások, a bevont aktív korúak esetében pedig a képzések, életviteli foglalkozások, egészségügyi és szociális programelemek járulnak hozzá a mélyszegénység felszámolásához.</w:t>
      </w:r>
    </w:p>
    <w:p w:rsidR="00D77483" w:rsidRPr="003E41E1" w:rsidRDefault="00D77483" w:rsidP="00D77483">
      <w:pPr>
        <w:spacing w:before="14" w:line="220" w:lineRule="exact"/>
        <w:rPr>
          <w:rFonts w:cs="Arial"/>
          <w:szCs w:val="20"/>
        </w:rPr>
      </w:pPr>
    </w:p>
    <w:p w:rsidR="00D77483" w:rsidRPr="003E41E1" w:rsidRDefault="00D77483" w:rsidP="003E41E1">
      <w:pPr>
        <w:jc w:val="both"/>
        <w:rPr>
          <w:rFonts w:cs="Arial"/>
          <w:szCs w:val="20"/>
        </w:rPr>
      </w:pPr>
      <w:r w:rsidRPr="003E41E1">
        <w:rPr>
          <w:rFonts w:cs="Arial"/>
          <w:szCs w:val="20"/>
        </w:rPr>
        <w:t>A program célja a szegregált lakókörnyezetben, mélyszegénységben élő hátrányos helyzetű emberek társadalmi felzárkózásának és integrációjának segítése oly módon, hogy megteremtődjenek a felzárkózás esélyei minden olyan személy számára, aki maga is motivált, vagy motiválható és részese kíván lenni a változásoknak.</w:t>
      </w:r>
    </w:p>
    <w:p w:rsidR="004F3330" w:rsidRDefault="00D77483" w:rsidP="003E41E1">
      <w:pPr>
        <w:autoSpaceDE w:val="0"/>
        <w:autoSpaceDN w:val="0"/>
        <w:adjustRightInd w:val="0"/>
        <w:spacing w:after="63"/>
        <w:jc w:val="both"/>
        <w:rPr>
          <w:rFonts w:ascii="Times New Roman" w:eastAsia="Times New Roman" w:hAnsi="Times New Roman" w:cs="Times New Roman"/>
          <w:noProof/>
          <w:color w:val="auto"/>
          <w:sz w:val="24"/>
          <w:lang w:eastAsia="hu-HU"/>
        </w:rPr>
      </w:pPr>
      <w:r w:rsidRPr="003E41E1">
        <w:rPr>
          <w:rFonts w:cs="Arial"/>
          <w:color w:val="000000"/>
          <w:szCs w:val="20"/>
        </w:rPr>
        <w:t>A beavatkozás első fázisa: A kiválasztott 1. számú szegregátum lakói egy része számára már ismert programról van szó, így a programban sikeresen részt vevőkkel, helyi szereplők bevonásával, valamint a folyamatos szociális munkás jelenlét biztosításával a kölcsönös bizalomépítés, kapcsolatteremtés zajlik. Ugyanezen időszakban kerülnek megerősítésre és kidolgozásra a kölcsönös támogató együttműködés részletei a települési intézményhálózattal, a településen működő gazdálkodó és civil szervezetekkel, egyházakkal, helyi/megyei/országos roma nemzetiségi önkormányzatokkal, háziorvossal, védőnőkkel és a településen bejegyzett egyesülettel a Fogd meg a kezem Roma egyesülettel.</w:t>
      </w:r>
    </w:p>
    <w:p w:rsidR="004F3330" w:rsidRDefault="004F3330" w:rsidP="003E41E1">
      <w:pPr>
        <w:autoSpaceDE w:val="0"/>
        <w:autoSpaceDN w:val="0"/>
        <w:adjustRightInd w:val="0"/>
        <w:spacing w:after="63"/>
        <w:jc w:val="both"/>
        <w:rPr>
          <w:rFonts w:ascii="Times New Roman" w:eastAsia="Times New Roman" w:hAnsi="Times New Roman" w:cs="Times New Roman"/>
          <w:noProof/>
          <w:color w:val="auto"/>
          <w:sz w:val="24"/>
          <w:lang w:eastAsia="hu-HU"/>
        </w:rPr>
      </w:pPr>
    </w:p>
    <w:p w:rsidR="005D1553" w:rsidRDefault="004F3330" w:rsidP="005D1553">
      <w:pPr>
        <w:autoSpaceDE w:val="0"/>
        <w:autoSpaceDN w:val="0"/>
        <w:adjustRightInd w:val="0"/>
        <w:spacing w:after="63"/>
        <w:jc w:val="right"/>
        <w:rPr>
          <w:rFonts w:cs="Arial"/>
          <w:color w:val="000000"/>
          <w:szCs w:val="20"/>
        </w:rPr>
      </w:pPr>
      <w:r w:rsidRPr="004F3330">
        <w:rPr>
          <w:rFonts w:ascii="Times New Roman" w:eastAsia="Times New Roman" w:hAnsi="Times New Roman" w:cs="Times New Roman"/>
          <w:noProof/>
          <w:color w:val="auto"/>
          <w:sz w:val="24"/>
          <w:lang w:eastAsia="hu-HU"/>
        </w:rPr>
        <w:drawing>
          <wp:inline distT="0" distB="0" distL="0" distR="0">
            <wp:extent cx="1830389" cy="1318260"/>
            <wp:effectExtent l="1905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36" cy="132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1E1" w:rsidRPr="005D1553" w:rsidRDefault="003E41E1" w:rsidP="005D1553">
      <w:pPr>
        <w:autoSpaceDE w:val="0"/>
        <w:autoSpaceDN w:val="0"/>
        <w:adjustRightInd w:val="0"/>
        <w:spacing w:after="63"/>
        <w:jc w:val="right"/>
        <w:rPr>
          <w:rFonts w:cs="Arial"/>
          <w:color w:val="000000"/>
          <w:szCs w:val="20"/>
        </w:rPr>
      </w:pPr>
      <w:r w:rsidRPr="003E41E1">
        <w:rPr>
          <w:rFonts w:cs="Arial"/>
          <w:color w:val="000000"/>
        </w:rPr>
        <w:lastRenderedPageBreak/>
        <w:t xml:space="preserve">A célcsoporttagokkal együttműködési megállapodás kötése. </w:t>
      </w:r>
      <w:r w:rsidRPr="003E41E1">
        <w:rPr>
          <w:rFonts w:cs="Arial"/>
        </w:rPr>
        <w:t xml:space="preserve">A telepszerű lakókörnyezetben élők szociális, közösségi, oktatási, képzési, egészségügyi és munkaerőpiaci szolgáltatásokhoz való hozzáférésének javítása, a településen Csillagpontban, illetve a szegregátumok területén Csillagpontok kialakításával és szakszerű működtetésével, állandó, telepen jelen levő szociális munkával. A társadalmi felzárkóztatást növelő, különösen az oktatási-nevelési, képzési és foglalkoztatási programokba bekapcsolódó személyek számának növelése. A projektben résztvevők képzettségi szintjének, foglalkoztatásának, önfoglalkoztatásuk, önellátásuk növelése, háztartásuk gazdaságosabb vezetése. </w:t>
      </w:r>
    </w:p>
    <w:p w:rsidR="003E41E1" w:rsidRDefault="003E41E1" w:rsidP="003E41E1">
      <w:pPr>
        <w:autoSpaceDE w:val="0"/>
        <w:autoSpaceDN w:val="0"/>
        <w:adjustRightInd w:val="0"/>
        <w:jc w:val="both"/>
        <w:rPr>
          <w:rFonts w:cs="Arial"/>
          <w:color w:val="000000"/>
          <w:lang w:eastAsia="ja-JP"/>
        </w:rPr>
      </w:pPr>
      <w:r w:rsidRPr="003E41E1">
        <w:rPr>
          <w:rFonts w:cs="Arial"/>
        </w:rPr>
        <w:t xml:space="preserve">A </w:t>
      </w:r>
      <w:r w:rsidRPr="003E41E1">
        <w:rPr>
          <w:rFonts w:cs="Arial"/>
          <w:color w:val="000000"/>
          <w:lang w:eastAsia="ja-JP"/>
        </w:rPr>
        <w:t>munkaerő-piaci kompetenciák fejlesztése, munkagyakorlat szerzés támogatása</w:t>
      </w:r>
      <w:r>
        <w:rPr>
          <w:rFonts w:cs="Arial"/>
          <w:color w:val="000000"/>
          <w:lang w:eastAsia="ja-JP"/>
        </w:rPr>
        <w:t xml:space="preserve">. </w:t>
      </w:r>
    </w:p>
    <w:p w:rsidR="003E41E1" w:rsidRPr="003E41E1" w:rsidRDefault="003E41E1" w:rsidP="003E41E1">
      <w:pPr>
        <w:autoSpaceDE w:val="0"/>
        <w:autoSpaceDN w:val="0"/>
        <w:adjustRightInd w:val="0"/>
        <w:jc w:val="both"/>
        <w:rPr>
          <w:rFonts w:cs="Arial"/>
          <w:color w:val="000000"/>
          <w:lang w:eastAsia="ja-JP"/>
        </w:rPr>
      </w:pPr>
      <w:r w:rsidRPr="003E41E1">
        <w:rPr>
          <w:rFonts w:cs="Arial"/>
          <w:color w:val="000000"/>
          <w:szCs w:val="20"/>
          <w:lang w:eastAsia="ja-JP"/>
        </w:rPr>
        <w:t xml:space="preserve">A  helyi humán szolgáltatások elérhetőségének fejlesztése, koordinációjuk javítása; Szociális, közösség-fejlesztési, oktatási, és egészségügyi szolgáltatások nyújtása </w:t>
      </w:r>
      <w:r>
        <w:rPr>
          <w:rFonts w:cs="Arial"/>
          <w:color w:val="000000"/>
          <w:lang w:eastAsia="ja-JP"/>
        </w:rPr>
        <w:t>,</w:t>
      </w:r>
      <w:r w:rsidRPr="003E41E1">
        <w:rPr>
          <w:rFonts w:cs="Arial"/>
          <w:color w:val="000000"/>
          <w:szCs w:val="20"/>
          <w:lang w:eastAsia="ja-JP"/>
        </w:rPr>
        <w:t xml:space="preserve"> Szolgáltatásokhoz való hozzáférés biztosítása; </w:t>
      </w:r>
    </w:p>
    <w:p w:rsidR="003E41E1" w:rsidRPr="004F3330" w:rsidRDefault="003E41E1" w:rsidP="004F333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ja-JP"/>
        </w:rPr>
      </w:pPr>
      <w:r w:rsidRPr="003E41E1">
        <w:rPr>
          <w:rFonts w:cs="Arial"/>
          <w:color w:val="000000"/>
          <w:szCs w:val="20"/>
          <w:lang w:eastAsia="ja-JP"/>
        </w:rPr>
        <w:t xml:space="preserve">A hátrányos megkülönböztetés csökkentésére érzékenyítő tevékenységek; </w:t>
      </w:r>
      <w:r w:rsidRPr="003E41E1">
        <w:rPr>
          <w:rFonts w:cs="Arial"/>
          <w:b/>
          <w:bCs/>
          <w:color w:val="000000"/>
          <w:szCs w:val="20"/>
          <w:lang w:eastAsia="ja-JP"/>
        </w:rPr>
        <w:t xml:space="preserve">ezekről a tevékenységekről </w:t>
      </w:r>
      <w:r w:rsidRPr="003E41E1">
        <w:rPr>
          <w:rFonts w:cs="Arial"/>
          <w:color w:val="000000"/>
          <w:szCs w:val="20"/>
          <w:lang w:eastAsia="ja-JP"/>
        </w:rPr>
        <w:t>a célcsoport részéről történő visszacsatolás</w:t>
      </w:r>
    </w:p>
    <w:p w:rsidR="003E41E1" w:rsidRPr="003E41E1" w:rsidRDefault="003E41E1" w:rsidP="003E41E1">
      <w:pPr>
        <w:autoSpaceDE w:val="0"/>
        <w:autoSpaceDN w:val="0"/>
        <w:adjustRightInd w:val="0"/>
        <w:spacing w:after="63"/>
        <w:jc w:val="both"/>
        <w:rPr>
          <w:rFonts w:cs="Arial"/>
          <w:color w:val="000000"/>
        </w:rPr>
      </w:pPr>
      <w:r w:rsidRPr="003E41E1">
        <w:rPr>
          <w:rFonts w:cs="Arial"/>
          <w:color w:val="000000"/>
        </w:rPr>
        <w:t xml:space="preserve">A program keretében a szegregátumon kívüli lakhatással és lakásfenntartással kapcsolatban az érintett egyének, családok valamint az új lakókörnyezetben élők felkészülésének segítése. </w:t>
      </w:r>
    </w:p>
    <w:p w:rsidR="003E41E1" w:rsidRPr="003E41E1" w:rsidRDefault="003E41E1" w:rsidP="003E41E1">
      <w:pPr>
        <w:pStyle w:val="Default"/>
        <w:spacing w:after="62"/>
        <w:ind w:left="709"/>
        <w:jc w:val="both"/>
        <w:rPr>
          <w:sz w:val="20"/>
          <w:szCs w:val="20"/>
        </w:rPr>
      </w:pPr>
    </w:p>
    <w:p w:rsidR="003E41E1" w:rsidRPr="003E41E1" w:rsidRDefault="003E41E1" w:rsidP="003E41E1">
      <w:pPr>
        <w:pStyle w:val="Default"/>
        <w:spacing w:after="62"/>
        <w:jc w:val="both"/>
        <w:rPr>
          <w:sz w:val="20"/>
          <w:szCs w:val="20"/>
        </w:rPr>
      </w:pPr>
      <w:r w:rsidRPr="003E41E1">
        <w:rPr>
          <w:sz w:val="20"/>
          <w:szCs w:val="20"/>
        </w:rPr>
        <w:t>A telepszerű környezetben gyerekek foglalkoztatását, óvodai felkészítését célzó óvodai kiegészítő program megvalósítása, hagyományőrző, zenetanulási, kreatív tevékenységekkel kiegészítve.</w:t>
      </w:r>
    </w:p>
    <w:p w:rsidR="003E41E1" w:rsidRPr="003E41E1" w:rsidRDefault="003E41E1" w:rsidP="003E41E1">
      <w:pPr>
        <w:pStyle w:val="Default"/>
        <w:spacing w:after="62"/>
        <w:ind w:left="709"/>
        <w:jc w:val="both"/>
        <w:rPr>
          <w:sz w:val="20"/>
          <w:szCs w:val="20"/>
        </w:rPr>
      </w:pPr>
    </w:p>
    <w:p w:rsidR="003E41E1" w:rsidRPr="003E41E1" w:rsidRDefault="003E41E1" w:rsidP="003E41E1">
      <w:pPr>
        <w:pStyle w:val="Default"/>
        <w:jc w:val="both"/>
        <w:rPr>
          <w:sz w:val="20"/>
          <w:szCs w:val="20"/>
        </w:rPr>
      </w:pPr>
      <w:r w:rsidRPr="003E41E1">
        <w:rPr>
          <w:sz w:val="20"/>
          <w:szCs w:val="20"/>
        </w:rPr>
        <w:t xml:space="preserve">A projektben résztvevő általános iskolás korosztály iskolai előrehaladási esélyeinek növelése, tanulmányi eredményeik, továbbtanulási esélyeik és szabadidő eltöltési lehetőségeinek javítása tanórán kívüli felzárkóztató programmal. </w:t>
      </w:r>
    </w:p>
    <w:p w:rsidR="003E41E1" w:rsidRPr="003E41E1" w:rsidRDefault="003E41E1" w:rsidP="003E41E1">
      <w:pPr>
        <w:pStyle w:val="Default"/>
        <w:ind w:left="709"/>
        <w:jc w:val="both"/>
        <w:rPr>
          <w:sz w:val="20"/>
          <w:szCs w:val="20"/>
        </w:rPr>
      </w:pPr>
    </w:p>
    <w:p w:rsidR="003E41E1" w:rsidRPr="003E41E1" w:rsidRDefault="003E41E1" w:rsidP="003E41E1">
      <w:pPr>
        <w:pStyle w:val="Default"/>
        <w:spacing w:after="62"/>
        <w:jc w:val="both"/>
        <w:rPr>
          <w:color w:val="auto"/>
          <w:sz w:val="20"/>
          <w:szCs w:val="20"/>
        </w:rPr>
      </w:pPr>
      <w:r w:rsidRPr="003E41E1">
        <w:rPr>
          <w:color w:val="auto"/>
          <w:sz w:val="20"/>
          <w:szCs w:val="20"/>
        </w:rPr>
        <w:t xml:space="preserve"> Ifjúsági közösségfejlesztés a sport eszközeivel az egészséges nemzedék felnövekedéséért, valamint a zenei kompetenciák fejlesztése. </w:t>
      </w:r>
    </w:p>
    <w:p w:rsidR="003E41E1" w:rsidRPr="003E41E1" w:rsidRDefault="003E41E1" w:rsidP="003E41E1">
      <w:pPr>
        <w:pStyle w:val="Default"/>
        <w:spacing w:after="62"/>
        <w:ind w:left="709"/>
        <w:jc w:val="both"/>
        <w:rPr>
          <w:color w:val="auto"/>
          <w:sz w:val="20"/>
          <w:szCs w:val="20"/>
        </w:rPr>
      </w:pPr>
    </w:p>
    <w:p w:rsidR="003E41E1" w:rsidRPr="003E41E1" w:rsidRDefault="003E41E1" w:rsidP="003E41E1">
      <w:pPr>
        <w:pStyle w:val="Default"/>
        <w:spacing w:after="62"/>
        <w:jc w:val="both"/>
        <w:rPr>
          <w:color w:val="auto"/>
          <w:sz w:val="20"/>
          <w:szCs w:val="20"/>
        </w:rPr>
      </w:pPr>
      <w:r w:rsidRPr="003E41E1">
        <w:rPr>
          <w:color w:val="auto"/>
          <w:sz w:val="20"/>
          <w:szCs w:val="20"/>
        </w:rPr>
        <w:t xml:space="preserve">Az ifjúság és a középkorúak egészség-, környezet- és természettudatos gondolkodásának elősegítése, azok iránti fogékonyság növelése, a szebb és tisztább településkép kialakítására és megőrzésére ösztönzés. </w:t>
      </w:r>
    </w:p>
    <w:p w:rsidR="00D77483" w:rsidRPr="00D77483" w:rsidRDefault="00D77483" w:rsidP="00D774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D77483" w:rsidRPr="00D77483" w:rsidRDefault="00D77483" w:rsidP="00D774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D77483">
        <w:rPr>
          <w:rFonts w:cs="Arial"/>
          <w:iCs/>
          <w:color w:val="000000"/>
          <w:szCs w:val="20"/>
        </w:rPr>
        <w:t>A projektről bővebb információt a www.nyirmihalydi.hu oldalon olvashatnak.</w:t>
      </w:r>
    </w:p>
    <w:p w:rsidR="00D77483" w:rsidRPr="00D77483" w:rsidRDefault="00D77483" w:rsidP="00BC7175">
      <w:pPr>
        <w:rPr>
          <w:rFonts w:cs="Arial"/>
          <w:b/>
          <w:szCs w:val="20"/>
        </w:rPr>
      </w:pPr>
    </w:p>
    <w:p w:rsidR="00657D99" w:rsidRPr="00D77483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 w:rsidRPr="00D77483">
        <w:rPr>
          <w:rFonts w:cs="Arial"/>
          <w:b/>
          <w:bCs/>
          <w:iCs/>
          <w:color w:val="000000"/>
          <w:szCs w:val="20"/>
        </w:rPr>
        <w:t>További információ kérhető:</w:t>
      </w:r>
    </w:p>
    <w:p w:rsidR="00657D99" w:rsidRDefault="003E41E1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Nyírmihálydi község Önkormányzat</w:t>
      </w:r>
    </w:p>
    <w:p w:rsidR="003E41E1" w:rsidRDefault="003E41E1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4363. Nyírmihálydi, Postakör út 2.</w:t>
      </w:r>
    </w:p>
    <w:p w:rsidR="003E41E1" w:rsidRDefault="003E41E1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Tel: 42/287-500</w:t>
      </w:r>
    </w:p>
    <w:p w:rsidR="004F3330" w:rsidRPr="00D77483" w:rsidRDefault="005D1553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lang w:eastAsia="hu-HU"/>
        </w:rPr>
        <w:t xml:space="preserve">                                                                                                      </w:t>
      </w:r>
      <w:r w:rsidRPr="004F3330">
        <w:rPr>
          <w:rFonts w:ascii="Times New Roman" w:eastAsia="Times New Roman" w:hAnsi="Times New Roman" w:cs="Times New Roman"/>
          <w:noProof/>
          <w:color w:val="auto"/>
          <w:sz w:val="24"/>
          <w:lang w:eastAsia="hu-HU"/>
        </w:rPr>
        <w:drawing>
          <wp:inline distT="0" distB="0" distL="0" distR="0">
            <wp:extent cx="2042160" cy="1428750"/>
            <wp:effectExtent l="19050" t="0" r="0" b="0"/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330" w:rsidRPr="00D77483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C2" w:rsidRDefault="00432FC2" w:rsidP="00AB4900">
      <w:pPr>
        <w:spacing w:after="0" w:line="240" w:lineRule="auto"/>
      </w:pPr>
      <w:r>
        <w:separator/>
      </w:r>
    </w:p>
  </w:endnote>
  <w:endnote w:type="continuationSeparator" w:id="1">
    <w:p w:rsidR="00432FC2" w:rsidRDefault="00432FC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C2" w:rsidRDefault="00432FC2" w:rsidP="00AB4900">
      <w:pPr>
        <w:spacing w:after="0" w:line="240" w:lineRule="auto"/>
      </w:pPr>
      <w:r>
        <w:separator/>
      </w:r>
    </w:p>
  </w:footnote>
  <w:footnote w:type="continuationSeparator" w:id="1">
    <w:p w:rsidR="00432FC2" w:rsidRDefault="00432FC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1319"/>
    <w:multiLevelType w:val="multilevel"/>
    <w:tmpl w:val="A434E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>
      <w:start w:val="3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4900"/>
    <w:rsid w:val="000018FF"/>
    <w:rsid w:val="00005B7F"/>
    <w:rsid w:val="00045F17"/>
    <w:rsid w:val="000529B9"/>
    <w:rsid w:val="0006015E"/>
    <w:rsid w:val="0007531A"/>
    <w:rsid w:val="00081A6B"/>
    <w:rsid w:val="000B2CD5"/>
    <w:rsid w:val="000F4E96"/>
    <w:rsid w:val="00111913"/>
    <w:rsid w:val="00123642"/>
    <w:rsid w:val="00146ACE"/>
    <w:rsid w:val="001E6A2A"/>
    <w:rsid w:val="00232166"/>
    <w:rsid w:val="002441AB"/>
    <w:rsid w:val="00244F73"/>
    <w:rsid w:val="00265392"/>
    <w:rsid w:val="002671B8"/>
    <w:rsid w:val="00296F78"/>
    <w:rsid w:val="002A6DE9"/>
    <w:rsid w:val="002D426F"/>
    <w:rsid w:val="002F678C"/>
    <w:rsid w:val="00316890"/>
    <w:rsid w:val="00344C67"/>
    <w:rsid w:val="00353E8C"/>
    <w:rsid w:val="00392B1A"/>
    <w:rsid w:val="003D5F77"/>
    <w:rsid w:val="003E41E1"/>
    <w:rsid w:val="00432FC2"/>
    <w:rsid w:val="004370CA"/>
    <w:rsid w:val="004C625A"/>
    <w:rsid w:val="004F3330"/>
    <w:rsid w:val="00522599"/>
    <w:rsid w:val="005901CF"/>
    <w:rsid w:val="005D030D"/>
    <w:rsid w:val="005D1553"/>
    <w:rsid w:val="005E2EDE"/>
    <w:rsid w:val="00606708"/>
    <w:rsid w:val="006272D4"/>
    <w:rsid w:val="00657D99"/>
    <w:rsid w:val="006610E7"/>
    <w:rsid w:val="006734FC"/>
    <w:rsid w:val="006A1E4D"/>
    <w:rsid w:val="006B6A92"/>
    <w:rsid w:val="006C0217"/>
    <w:rsid w:val="006D0ADF"/>
    <w:rsid w:val="0078269C"/>
    <w:rsid w:val="007A6928"/>
    <w:rsid w:val="00816521"/>
    <w:rsid w:val="00854618"/>
    <w:rsid w:val="008639A6"/>
    <w:rsid w:val="008B5441"/>
    <w:rsid w:val="008D34D9"/>
    <w:rsid w:val="009039F9"/>
    <w:rsid w:val="00922FBD"/>
    <w:rsid w:val="009B38F5"/>
    <w:rsid w:val="009C486D"/>
    <w:rsid w:val="009D2C62"/>
    <w:rsid w:val="009D5D0D"/>
    <w:rsid w:val="00A06EA7"/>
    <w:rsid w:val="00A422D2"/>
    <w:rsid w:val="00A46013"/>
    <w:rsid w:val="00A54B1C"/>
    <w:rsid w:val="00A63A25"/>
    <w:rsid w:val="00AB4900"/>
    <w:rsid w:val="00AC5B21"/>
    <w:rsid w:val="00AE2160"/>
    <w:rsid w:val="00AF04A3"/>
    <w:rsid w:val="00B50ED9"/>
    <w:rsid w:val="00BC63BE"/>
    <w:rsid w:val="00BC7175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55C0"/>
    <w:rsid w:val="00D77483"/>
    <w:rsid w:val="00DB3A9E"/>
    <w:rsid w:val="00DC0ECD"/>
    <w:rsid w:val="00DC5E5A"/>
    <w:rsid w:val="00DD184A"/>
    <w:rsid w:val="00E824DA"/>
    <w:rsid w:val="00EA2F16"/>
    <w:rsid w:val="00EF07C0"/>
    <w:rsid w:val="00EF53E1"/>
    <w:rsid w:val="00F11E41"/>
    <w:rsid w:val="00F22288"/>
    <w:rsid w:val="00F56EF4"/>
    <w:rsid w:val="00F57E52"/>
    <w:rsid w:val="00F62661"/>
    <w:rsid w:val="00F7138D"/>
    <w:rsid w:val="00F715C0"/>
    <w:rsid w:val="00FD397A"/>
    <w:rsid w:val="00FE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paragraph" w:styleId="Cmsor2">
    <w:name w:val="heading 2"/>
    <w:basedOn w:val="Norml"/>
    <w:link w:val="Cmsor2Char"/>
    <w:uiPriority w:val="9"/>
    <w:qFormat/>
    <w:locked/>
    <w:rsid w:val="004F3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locked/>
    <w:rsid w:val="004F3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D77483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,リスト段落1"/>
    <w:basedOn w:val="Norml"/>
    <w:link w:val="ListaszerbekezdsChar"/>
    <w:uiPriority w:val="34"/>
    <w:qFormat/>
    <w:rsid w:val="00D77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0"/>
      <w:lang w:val="en-US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D7748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4F33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4F33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4F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F3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633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Veres Attila</cp:lastModifiedBy>
  <cp:revision>2</cp:revision>
  <dcterms:created xsi:type="dcterms:W3CDTF">2019-11-06T07:41:00Z</dcterms:created>
  <dcterms:modified xsi:type="dcterms:W3CDTF">2019-11-06T07:41:00Z</dcterms:modified>
</cp:coreProperties>
</file>